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2552"/>
        </w:tabs>
        <w:spacing w:after="60" w:before="120" w:line="360" w:lineRule="auto"/>
        <w:jc w:val="center"/>
        <w:rPr>
          <w:b w:val="1"/>
          <w:smallCaps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smallCaps w:val="1"/>
          <w:rtl w:val="0"/>
        </w:rPr>
        <w:t xml:space="preserve">УКРАЇНА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НОВГОРОД-СІВЕРСЬКИЙ МІСЬКИЙ ГОЛОВА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РОЗПОРЯДЖЕННЯ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rPr/>
      </w:pPr>
      <w:r w:rsidDel="00000000" w:rsidR="00000000" w:rsidRPr="00000000">
        <w:rPr>
          <w:b w:val="0"/>
          <w:sz w:val="28"/>
          <w:szCs w:val="28"/>
          <w:rtl w:val="0"/>
        </w:rPr>
        <w:t xml:space="preserve">23 травня 2024 року</w:t>
      </w:r>
      <w:r w:rsidDel="00000000" w:rsidR="00000000" w:rsidRPr="00000000">
        <w:rPr>
          <w:b w:val="0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  <w:t xml:space="preserve">м. Новгород-Сіверський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sz w:val="28"/>
          <w:szCs w:val="28"/>
          <w:rtl w:val="0"/>
        </w:rPr>
        <w:t xml:space="preserve">№ 81-ОД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5527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 внесення змін до складу робочої групи з місцевого економічного розвитку Новгород-Сіверської міської територіальної громади Чернігівської області</w:t>
      </w:r>
    </w:p>
    <w:p w:rsidR="00000000" w:rsidDel="00000000" w:rsidP="00000000" w:rsidRDefault="00000000" w:rsidRPr="00000000" w14:paraId="00000009">
      <w:pPr>
        <w:rPr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Відповідно до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Положення </w:t>
      </w:r>
      <w:r w:rsidDel="00000000" w:rsidR="00000000" w:rsidRPr="00000000">
        <w:rPr>
          <w:sz w:val="28"/>
          <w:szCs w:val="28"/>
          <w:rtl w:val="0"/>
        </w:rPr>
        <w:t xml:space="preserve">про робочу групу з місцевого економічного розвитку Новгород-Сіверської міської територіальної громади Чернігівської області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затвердженого рішенням 8-ої позачергової сесії міської ради             VIII скликання від 26 березня 2021 року № 117, протоколу засідання робочої групи з місцевого економічного розвитку Новгород-Сіверської міської територіальної громади Чернігівської області від 22 травня 2024 року, керуючись статтями 42, 59 Закону України «Про місцеве самоврядування в Україні»</w:t>
      </w:r>
    </w:p>
    <w:p w:rsidR="00000000" w:rsidDel="00000000" w:rsidP="00000000" w:rsidRDefault="00000000" w:rsidRPr="00000000" w14:paraId="0000000C">
      <w:pPr>
        <w:tabs>
          <w:tab w:val="left" w:leader="none" w:pos="7088"/>
        </w:tabs>
        <w:jc w:val="both"/>
        <w:rPr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ЗОБОВ’ЯЗУЮ:</w:t>
      </w:r>
    </w:p>
    <w:p w:rsidR="00000000" w:rsidDel="00000000" w:rsidP="00000000" w:rsidRDefault="00000000" w:rsidRPr="00000000" w14:paraId="0000000E">
      <w:pPr>
        <w:rPr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Внести зміни до складу робочої групи з місцевого економічного розвитку Новгород-Сіверської міської територіальної громади Чернігівської області, виклавши його в новій редакції, що додається.</w:t>
      </w:r>
    </w:p>
    <w:p w:rsidR="00000000" w:rsidDel="00000000" w:rsidP="00000000" w:rsidRDefault="00000000" w:rsidRPr="00000000" w14:paraId="00000010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567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Контроль за виконанням розпорядження залишаю за собою.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 xml:space="preserve">       Людмила ТКАЧЕНКО</w:t>
      </w:r>
    </w:p>
    <w:p w:rsidR="00000000" w:rsidDel="00000000" w:rsidP="00000000" w:rsidRDefault="00000000" w:rsidRPr="00000000" w14:paraId="00000015">
      <w:pPr>
        <w:rPr>
          <w:color w:val="000000"/>
          <w:sz w:val="28"/>
          <w:szCs w:val="28"/>
          <w:highlight w:val="yellow"/>
        </w:rPr>
        <w:sectPr>
          <w:headerReference r:id="rId6" w:type="default"/>
          <w:headerReference r:id="rId7" w:type="first"/>
          <w:headerReference r:id="rId8" w:type="even"/>
          <w:pgSz w:h="16838" w:w="11906" w:orient="portrait"/>
          <w:pgMar w:bottom="1134" w:top="1134" w:left="1701" w:right="567" w:header="284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245"/>
        </w:tabs>
        <w:spacing w:line="360" w:lineRule="auto"/>
        <w:ind w:left="5103" w:firstLine="0"/>
        <w:rPr>
          <w:color w:val="000000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017">
      <w:pPr>
        <w:tabs>
          <w:tab w:val="left" w:leader="none" w:pos="5245"/>
        </w:tabs>
        <w:spacing w:line="360" w:lineRule="auto"/>
        <w:ind w:left="5103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Розпорядження міського голови</w:t>
      </w:r>
    </w:p>
    <w:p w:rsidR="00000000" w:rsidDel="00000000" w:rsidP="00000000" w:rsidRDefault="00000000" w:rsidRPr="00000000" w14:paraId="00000018">
      <w:pPr>
        <w:tabs>
          <w:tab w:val="left" w:leader="none" w:pos="5245"/>
        </w:tabs>
        <w:spacing w:line="360" w:lineRule="auto"/>
        <w:ind w:left="5103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20 квітня 2021 року № 71-ОД</w:t>
      </w:r>
    </w:p>
    <w:p w:rsidR="00000000" w:rsidDel="00000000" w:rsidP="00000000" w:rsidRDefault="00000000" w:rsidRPr="00000000" w14:paraId="00000019">
      <w:pPr>
        <w:tabs>
          <w:tab w:val="left" w:leader="none" w:pos="5245"/>
        </w:tabs>
        <w:ind w:left="5103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(в редакції розпорядження </w:t>
      </w:r>
    </w:p>
    <w:p w:rsidR="00000000" w:rsidDel="00000000" w:rsidP="00000000" w:rsidRDefault="00000000" w:rsidRPr="00000000" w14:paraId="0000001A">
      <w:pPr>
        <w:tabs>
          <w:tab w:val="left" w:leader="none" w:pos="5245"/>
        </w:tabs>
        <w:ind w:left="5103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міського голови </w:t>
      </w:r>
    </w:p>
    <w:p w:rsidR="00000000" w:rsidDel="00000000" w:rsidP="00000000" w:rsidRDefault="00000000" w:rsidRPr="00000000" w14:paraId="0000001B">
      <w:pPr>
        <w:tabs>
          <w:tab w:val="left" w:leader="none" w:pos="5245"/>
        </w:tabs>
        <w:ind w:left="5103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від 23 травня 2024 року № 81-ОД)</w:t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955"/>
          <w:tab w:val="center" w:leader="none" w:pos="4819"/>
        </w:tabs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Склад робочої групи з місцевого економічного розвитку</w:t>
      </w:r>
    </w:p>
    <w:p w:rsidR="00000000" w:rsidDel="00000000" w:rsidP="00000000" w:rsidRDefault="00000000" w:rsidRPr="00000000" w14:paraId="0000001E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Новгород-Сіверської міської територіальної громади </w:t>
      </w:r>
    </w:p>
    <w:p w:rsidR="00000000" w:rsidDel="00000000" w:rsidP="00000000" w:rsidRDefault="00000000" w:rsidRPr="00000000" w14:paraId="0000001F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Чернігівської області</w:t>
      </w:r>
    </w:p>
    <w:p w:rsidR="00000000" w:rsidDel="00000000" w:rsidP="00000000" w:rsidRDefault="00000000" w:rsidRPr="00000000" w14:paraId="00000020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Layout w:type="fixed"/>
        <w:tblLook w:val="0400"/>
      </w:tblPr>
      <w:tblGrid>
        <w:gridCol w:w="567"/>
        <w:gridCol w:w="2552"/>
        <w:gridCol w:w="850"/>
        <w:gridCol w:w="2552"/>
        <w:gridCol w:w="1417"/>
        <w:gridCol w:w="1701"/>
        <w:tblGridChange w:id="0">
          <w:tblGrid>
            <w:gridCol w:w="567"/>
            <w:gridCol w:w="2552"/>
            <w:gridCol w:w="850"/>
            <w:gridCol w:w="2552"/>
            <w:gridCol w:w="1417"/>
            <w:gridCol w:w="170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ind w:left="-108" w:firstLine="0"/>
              <w:jc w:val="center"/>
              <w:rPr>
                <w:color w:val="000000"/>
                <w:sz w:val="28"/>
                <w:szCs w:val="2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22">
            <w:pPr>
              <w:ind w:left="-10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Прізвище, ім’я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Цільова група*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Посада, організація/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рід занять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Електронна пошта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Телефон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ind w:left="-10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ВЕРЧЕНКО Павло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заступник міського голови, голова робочої групи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ind w:left="-10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ПОЛИВОДА Сергій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керуючий справами виконавчого комітету міської ради, заступник голови робочої групи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ind w:left="-10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КРОТ Оксана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начальник відділу інвестицій та комунального майна міської ради, секретар робочої групи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Члени робочої групи: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БУРИКО Олена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Г, 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голова Новгород-Сіверської районної ГО «Княжий Град», викладач медичного коледжу, депутат міської ради </w:t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(за згодою)</w:t>
            </w:r>
          </w:p>
          <w:p w:rsidR="00000000" w:rsidDel="00000000" w:rsidP="00000000" w:rsidRDefault="00000000" w:rsidRPr="00000000" w14:paraId="0000004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ДЕНИСЕНКО Олександр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директор КП «Добробут» Новгород-Сіверської міської ради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КОВАЛЬЧУК Тетяна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О, 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начальник відділу освіти, молоді та спорту Новгород-Сіверської міської ради, депутат міської ради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КУЛИК Катерина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фізична особа - підприємець (за згодою)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ЛАКОЗА Василь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фізична особа - підприємець, депутат міської ради (за згодою)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МАТЮК Олена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директор музею-заповідника «Слово о полку Ігоревім»</w:t>
            </w:r>
          </w:p>
          <w:p w:rsidR="00000000" w:rsidDel="00000000" w:rsidP="00000000" w:rsidRDefault="00000000" w:rsidRPr="00000000" w14:paraId="0000006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(за згодою)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НЕРУБАЙСЬКИЙМирослав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голова молодіжної ради Новгород-Сіверської міської територіальної громади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ОВЧИННИКОВА Катерина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В, М, 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фахівець з питань молоді (молодіжний працівник) відділу освіти, молоді та спорту міської ради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ПУЗИРЕЙ Ірина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начальник відділу економіки міської ради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СЕРДЮК Олександр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начальник відділу містобудування та архітектури - головний архітектор міста Новгорода-Сіверського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ТЕМНЮК Катерина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директор ПрАТ «Сіверське» (за згодою)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ТРИГУБ Ірина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голова правління Новгород-Сіверської районної спілки споживчих товариств</w:t>
            </w:r>
          </w:p>
          <w:p w:rsidR="00000000" w:rsidDel="00000000" w:rsidP="00000000" w:rsidRDefault="00000000" w:rsidRPr="00000000" w14:paraId="0000008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(за згодою)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color w:val="000000"/>
          <w:sz w:val="28"/>
          <w:szCs w:val="28"/>
          <w:rtl w:val="0"/>
        </w:rPr>
        <w:t xml:space="preserve">Примітка*:</w:t>
      </w:r>
    </w:p>
    <w:p w:rsidR="00000000" w:rsidDel="00000000" w:rsidP="00000000" w:rsidRDefault="00000000" w:rsidRPr="00000000" w14:paraId="00000090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літера, що відповідає типу цільової групи, до якої входить представник:</w:t>
      </w:r>
    </w:p>
    <w:p w:rsidR="00000000" w:rsidDel="00000000" w:rsidP="00000000" w:rsidRDefault="00000000" w:rsidRPr="00000000" w14:paraId="00000091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 - представник бізнесу;</w:t>
      </w:r>
    </w:p>
    <w:p w:rsidR="00000000" w:rsidDel="00000000" w:rsidP="00000000" w:rsidRDefault="00000000" w:rsidRPr="00000000" w14:paraId="00000092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 - представник влади;</w:t>
      </w:r>
    </w:p>
    <w:p w:rsidR="00000000" w:rsidDel="00000000" w:rsidP="00000000" w:rsidRDefault="00000000" w:rsidRPr="00000000" w14:paraId="00000093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Г - представник громадськості;</w:t>
      </w:r>
    </w:p>
    <w:p w:rsidR="00000000" w:rsidDel="00000000" w:rsidP="00000000" w:rsidRDefault="00000000" w:rsidRPr="00000000" w14:paraId="00000094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М - представник Молодіжної ради (в разі її утворення) або активної молоді;</w:t>
      </w:r>
    </w:p>
    <w:p w:rsidR="00000000" w:rsidDel="00000000" w:rsidP="00000000" w:rsidRDefault="00000000" w:rsidRPr="00000000" w14:paraId="00000095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 - представник освіти (в т.ч. професійної, бізнес-освіти, тощо);</w:t>
      </w:r>
    </w:p>
    <w:p w:rsidR="00000000" w:rsidDel="00000000" w:rsidP="00000000" w:rsidRDefault="00000000" w:rsidRPr="00000000" w14:paraId="00000096">
      <w:pPr>
        <w:widowControl w:val="0"/>
        <w:tabs>
          <w:tab w:val="center" w:leader="none" w:pos="7228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Т - представник туризму.</w:t>
      </w:r>
    </w:p>
    <w:p w:rsidR="00000000" w:rsidDel="00000000" w:rsidP="00000000" w:rsidRDefault="00000000" w:rsidRPr="00000000" w14:paraId="00000097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Керуючий справами виконавчого </w:t>
      </w:r>
    </w:p>
    <w:p w:rsidR="00000000" w:rsidDel="00000000" w:rsidP="00000000" w:rsidRDefault="00000000" w:rsidRPr="00000000" w14:paraId="0000009A">
      <w:pPr>
        <w:tabs>
          <w:tab w:val="left" w:leader="none" w:pos="7088"/>
        </w:tabs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комітету міської ради                                                                Сергій ПОЛИВОДА</w:t>
      </w:r>
    </w:p>
    <w:sectPr>
      <w:headerReference r:id="rId9" w:type="first"/>
      <w:type w:val="nextPage"/>
      <w:pgSz w:h="16838" w:w="11906" w:orient="portrait"/>
      <w:pgMar w:bottom="1134" w:top="1134" w:left="1701" w:right="567" w:header="284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38150" cy="628650"/>
          <wp:effectExtent b="0" l="0" r="0" t="0"/>
          <wp:docPr descr="gerb" id="1" name="image1.png"/>
          <a:graphic>
            <a:graphicData uri="http://schemas.openxmlformats.org/drawingml/2006/picture">
              <pic:pic>
                <pic:nvPicPr>
                  <pic:cNvPr descr="gerb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0.0" w:type="dxa"/>
        <w:bottom w:w="0.0" w:type="dxa"/>
        <w:right w:w="1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